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BC" w:rsidRDefault="00B411BC" w:rsidP="00B411BC">
      <w:r>
        <w:t>ИНФОРМАЦИЯ О РЕГИСТРАЦИИ ДЛЯ ПРОХОЖДЕНИЯ ГИА-9 в 2025 году</w:t>
      </w:r>
    </w:p>
    <w:p w:rsidR="00B411BC" w:rsidRDefault="00B411BC" w:rsidP="00B411BC"/>
    <w:p w:rsidR="00B411BC" w:rsidRDefault="00B411BC" w:rsidP="00B411BC">
      <w:r>
        <w:t>Подача заявления на ГИА-9 в форме основного государственного экзамена (ОГЭ) или государственного выпускного экзамена (ГВЭ) осуществляется до 1 марта 2025 года  включительно.</w:t>
      </w:r>
    </w:p>
    <w:p w:rsidR="00B411BC" w:rsidRDefault="00B411BC" w:rsidP="00B411BC"/>
    <w:p w:rsidR="00B411BC" w:rsidRDefault="00B411BC" w:rsidP="00B411BC">
      <w: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B411BC" w:rsidRDefault="00B411BC" w:rsidP="00B411BC"/>
    <w:p w:rsidR="00B411BC" w:rsidRDefault="00B411BC" w:rsidP="00B411BC">
      <w:r>
        <w:t>Порядок регистрации для прохождения ГИА в 2025 году</w:t>
      </w:r>
    </w:p>
    <w:p w:rsidR="00B411BC" w:rsidRDefault="00B411BC" w:rsidP="00B411BC"/>
    <w:p w:rsidR="00B411BC" w:rsidRDefault="00B411BC" w:rsidP="00B411BC">
      <w:r>
        <w:t>Категория участников экзаменов</w:t>
      </w:r>
      <w:r>
        <w:tab/>
        <w:t>Место регистрации</w:t>
      </w:r>
      <w:r>
        <w:tab/>
        <w:t>Срок подачи заявления</w:t>
      </w:r>
      <w:r>
        <w:tab/>
        <w:t>Необходимые документы**</w:t>
      </w:r>
    </w:p>
    <w:p w:rsidR="00B411BC" w:rsidRDefault="00B411BC" w:rsidP="00B411BC">
      <w:proofErr w:type="gramStart"/>
      <w:r>
        <w:t>Обучающиеся, осваивающие образовательные программы основного общего образования, а также лица, желающие пройти ГИА-9 в качестве экстернов*</w:t>
      </w:r>
      <w:r>
        <w:tab/>
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</w:r>
      <w:r>
        <w:tab/>
        <w:t>до 1 марта 2025 года включительно</w:t>
      </w:r>
      <w:r>
        <w:tab/>
      </w:r>
      <w:proofErr w:type="gramEnd"/>
    </w:p>
    <w:p w:rsidR="00B411BC" w:rsidRDefault="00B411BC" w:rsidP="00B411BC">
      <w:r>
        <w:t>Документы для регистрации на ГИА-9</w:t>
      </w:r>
    </w:p>
    <w:p w:rsidR="00B411BC" w:rsidRDefault="00B411BC" w:rsidP="00B411BC">
      <w:r>
        <w:t>Скачать</w:t>
      </w:r>
    </w:p>
    <w:p w:rsidR="00B411BC" w:rsidRDefault="00B411BC" w:rsidP="00B411BC">
      <w:r>
        <w:t xml:space="preserve"> </w:t>
      </w:r>
    </w:p>
    <w:p w:rsidR="00B411BC" w:rsidRDefault="00B411BC" w:rsidP="00B411BC"/>
    <w:p w:rsidR="00B411BC" w:rsidRDefault="00B411BC" w:rsidP="00B411BC">
      <w:r>
        <w:t>* 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B411BC" w:rsidRDefault="00B411BC" w:rsidP="00B411BC"/>
    <w:p w:rsidR="0006684C" w:rsidRDefault="00B411BC" w:rsidP="00B411BC">
      <w:r>
        <w:t xml:space="preserve">         ** 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  <w:bookmarkStart w:id="0" w:name="_GoBack"/>
      <w:bookmarkEnd w:id="0"/>
    </w:p>
    <w:sectPr w:rsidR="0006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2B"/>
    <w:rsid w:val="0006684C"/>
    <w:rsid w:val="003D62B5"/>
    <w:rsid w:val="00773A2B"/>
    <w:rsid w:val="00B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2025-02-17T05:11:00Z</dcterms:created>
  <dcterms:modified xsi:type="dcterms:W3CDTF">2025-02-17T05:12:00Z</dcterms:modified>
</cp:coreProperties>
</file>